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E" w:rsidRDefault="00E42D0E" w:rsidP="009330FD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2.5pt" o:ole="" fillcolor="window">
            <v:imagedata r:id="rId5" o:title="" croptop="24096f" cropbottom="21021f" cropleft="20259f" cropright="26823f"/>
          </v:shape>
          <o:OLEObject Type="Embed" ProgID="Word.Picture.8" ShapeID="_x0000_i1025" DrawAspect="Content" ObjectID="_1532007878" r:id="rId6"/>
        </w:object>
      </w:r>
    </w:p>
    <w:p w:rsidR="00E42D0E" w:rsidRDefault="00E42D0E" w:rsidP="00E42D0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ТЕРРИТОРИАЛЬНАЯ  ИЗБИРАТЕЛЬНАЯ КОМИССИЯ № 12</w:t>
      </w:r>
    </w:p>
    <w:p w:rsidR="00E42D0E" w:rsidRDefault="00E42D0E" w:rsidP="00E42D0E">
      <w:pPr>
        <w:jc w:val="center"/>
        <w:rPr>
          <w:szCs w:val="28"/>
        </w:rPr>
      </w:pPr>
      <w:r>
        <w:rPr>
          <w:szCs w:val="28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szCs w:val="28"/>
        </w:rPr>
        <w:br/>
        <w:t>Законодательного Собрания Санкт-Петербурга шестого созыва</w:t>
      </w:r>
    </w:p>
    <w:p w:rsidR="00E42D0E" w:rsidRDefault="00E42D0E" w:rsidP="00E42D0E">
      <w:pPr>
        <w:jc w:val="center"/>
        <w:rPr>
          <w:color w:val="000000"/>
          <w:szCs w:val="28"/>
        </w:rPr>
      </w:pPr>
    </w:p>
    <w:p w:rsidR="00E42D0E" w:rsidRDefault="00E42D0E" w:rsidP="00E42D0E">
      <w:pPr>
        <w:pBdr>
          <w:bottom w:val="single" w:sz="4" w:space="1" w:color="auto"/>
        </w:pBdr>
        <w:jc w:val="center"/>
        <w:rPr>
          <w:b/>
          <w:color w:val="000000"/>
          <w:spacing w:val="60"/>
          <w:szCs w:val="28"/>
        </w:rPr>
      </w:pPr>
      <w:r>
        <w:rPr>
          <w:b/>
          <w:noProof/>
          <w:color w:val="000000"/>
          <w:szCs w:val="28"/>
        </w:rPr>
        <w:t>САНКТ- ПЕТЕРБУРГ</w:t>
      </w:r>
    </w:p>
    <w:p w:rsidR="00E42D0E" w:rsidRDefault="00E42D0E" w:rsidP="00E42D0E">
      <w:pPr>
        <w:jc w:val="center"/>
        <w:rPr>
          <w:b/>
          <w:color w:val="000000"/>
          <w:spacing w:val="60"/>
          <w:szCs w:val="28"/>
        </w:rPr>
      </w:pPr>
    </w:p>
    <w:p w:rsidR="00E42D0E" w:rsidRDefault="00E42D0E" w:rsidP="00E42D0E">
      <w:pPr>
        <w:jc w:val="center"/>
        <w:rPr>
          <w:b/>
          <w:color w:val="000000"/>
          <w:spacing w:val="60"/>
          <w:szCs w:val="28"/>
        </w:rPr>
      </w:pPr>
      <w:r>
        <w:rPr>
          <w:b/>
          <w:color w:val="000000"/>
          <w:spacing w:val="60"/>
          <w:szCs w:val="28"/>
        </w:rPr>
        <w:t>РЕШЕНИЕ</w:t>
      </w:r>
    </w:p>
    <w:p w:rsidR="00E42D0E" w:rsidRDefault="00E42D0E" w:rsidP="00E42D0E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42D0E" w:rsidTr="00E42D0E">
        <w:tc>
          <w:tcPr>
            <w:tcW w:w="3436" w:type="dxa"/>
            <w:hideMark/>
          </w:tcPr>
          <w:p w:rsidR="00E42D0E" w:rsidRDefault="00E42D0E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05 августа 2016 года</w:t>
            </w:r>
          </w:p>
        </w:tc>
        <w:tc>
          <w:tcPr>
            <w:tcW w:w="3107" w:type="dxa"/>
          </w:tcPr>
          <w:p w:rsidR="00E42D0E" w:rsidRDefault="00E42D0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hideMark/>
          </w:tcPr>
          <w:p w:rsidR="00E42D0E" w:rsidRDefault="00E42D0E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№ </w:t>
            </w:r>
            <w:r w:rsidR="00443CEF">
              <w:rPr>
                <w:b/>
                <w:color w:val="000000"/>
                <w:szCs w:val="28"/>
              </w:rPr>
              <w:t>16-1</w:t>
            </w:r>
          </w:p>
        </w:tc>
      </w:tr>
    </w:tbl>
    <w:p w:rsidR="00E42D0E" w:rsidRDefault="00E42D0E" w:rsidP="00E42D0E">
      <w:pPr>
        <w:pStyle w:val="a5"/>
        <w:ind w:firstLine="0"/>
        <w:rPr>
          <w:b/>
          <w:color w:val="FF0000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42D0E" w:rsidTr="00E42D0E">
        <w:tc>
          <w:tcPr>
            <w:tcW w:w="3436" w:type="dxa"/>
          </w:tcPr>
          <w:p w:rsidR="00E42D0E" w:rsidRDefault="00E42D0E">
            <w:pPr>
              <w:tabs>
                <w:tab w:val="left" w:pos="993"/>
              </w:tabs>
              <w:ind w:left="720"/>
              <w:rPr>
                <w:b/>
                <w:color w:val="000000"/>
                <w:szCs w:val="28"/>
              </w:rPr>
            </w:pPr>
          </w:p>
        </w:tc>
        <w:tc>
          <w:tcPr>
            <w:tcW w:w="3107" w:type="dxa"/>
          </w:tcPr>
          <w:p w:rsidR="00E42D0E" w:rsidRDefault="00E42D0E">
            <w:pPr>
              <w:tabs>
                <w:tab w:val="left" w:pos="993"/>
              </w:tabs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E42D0E" w:rsidRDefault="00E42D0E">
            <w:pPr>
              <w:tabs>
                <w:tab w:val="left" w:pos="993"/>
              </w:tabs>
              <w:ind w:firstLine="709"/>
              <w:jc w:val="center"/>
              <w:rPr>
                <w:color w:val="000000"/>
                <w:szCs w:val="28"/>
              </w:rPr>
            </w:pPr>
          </w:p>
        </w:tc>
      </w:tr>
    </w:tbl>
    <w:p w:rsidR="00E42D0E" w:rsidRPr="00ED52A0" w:rsidRDefault="00E42D0E" w:rsidP="00ED52A0">
      <w:pPr>
        <w:suppressAutoHyphens/>
        <w:jc w:val="center"/>
        <w:rPr>
          <w:b/>
          <w:szCs w:val="28"/>
        </w:rPr>
      </w:pPr>
      <w:proofErr w:type="gramStart"/>
      <w:r>
        <w:rPr>
          <w:b/>
        </w:rPr>
        <w:t xml:space="preserve">Об изготовлении избирательных бюллетеней </w:t>
      </w:r>
      <w:r>
        <w:rPr>
          <w:b/>
        </w:rPr>
        <w:br/>
        <w:t xml:space="preserve">для голосования на выборах депутатов Законодательного Собрания </w:t>
      </w:r>
      <w:r>
        <w:rPr>
          <w:b/>
        </w:rPr>
        <w:br/>
        <w:t>Санкт-Петербурга шестого созыва по одномандатным избирательным округам в полиграфической организации</w:t>
      </w:r>
      <w:proofErr w:type="gramEnd"/>
      <w:r>
        <w:rPr>
          <w:b/>
        </w:rPr>
        <w:t xml:space="preserve">, технически оснащенной </w:t>
      </w:r>
      <w:r>
        <w:rPr>
          <w:b/>
        </w:rPr>
        <w:br/>
        <w:t xml:space="preserve">для изготовления избирательных бюллетеней, определенной распоряжением Правительства Российской Федерации </w:t>
      </w:r>
      <w:r>
        <w:rPr>
          <w:b/>
        </w:rPr>
        <w:br/>
        <w:t>от 27 мая 2015 года № 964-р</w:t>
      </w:r>
    </w:p>
    <w:p w:rsidR="00E42D0E" w:rsidRDefault="00E42D0E" w:rsidP="00E42D0E">
      <w:pPr>
        <w:spacing w:line="360" w:lineRule="auto"/>
        <w:ind w:firstLine="900"/>
        <w:jc w:val="both"/>
        <w:rPr>
          <w:b/>
          <w:szCs w:val="28"/>
        </w:rPr>
      </w:pPr>
      <w:proofErr w:type="gramStart"/>
      <w:r>
        <w:rPr>
          <w:rFonts w:eastAsia="Times New Roman"/>
          <w:szCs w:val="28"/>
        </w:rPr>
        <w:t xml:space="preserve">В соответствии со статьей 63 Федерального закона </w:t>
      </w:r>
      <w:r>
        <w:rPr>
          <w:rFonts w:eastAsia="Times New Roman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/>
          <w:szCs w:val="28"/>
        </w:rPr>
        <w:br/>
        <w:t xml:space="preserve">статьей 67 Закона Санкт-Петербурга от 17 февраля 2016 года № 81-6 </w:t>
      </w:r>
      <w:r>
        <w:rPr>
          <w:rFonts w:eastAsia="Times New Roman"/>
          <w:szCs w:val="28"/>
        </w:rPr>
        <w:br/>
        <w:t xml:space="preserve">«О выборах депутатов Законодательного Собрания Санкт-Петербурга», постановлением Санкт-Петербургской избирательной комиссии </w:t>
      </w:r>
      <w:r>
        <w:rPr>
          <w:rFonts w:eastAsia="Times New Roman"/>
          <w:szCs w:val="28"/>
        </w:rPr>
        <w:br/>
        <w:t xml:space="preserve">от 2 августа 2016 года № 163-2 «Об использовании в день голосования </w:t>
      </w:r>
      <w:r>
        <w:rPr>
          <w:rFonts w:eastAsia="Times New Roman"/>
          <w:szCs w:val="28"/>
        </w:rPr>
        <w:br/>
        <w:t>18 сентября</w:t>
      </w:r>
      <w:proofErr w:type="gramEnd"/>
      <w:r>
        <w:rPr>
          <w:rFonts w:eastAsia="Times New Roman"/>
          <w:szCs w:val="28"/>
        </w:rPr>
        <w:t xml:space="preserve"> 2016 года технических средств подсчета голосов – комплексов обработки избирательных бюллетеней 2010», Постановлением </w:t>
      </w:r>
      <w:r>
        <w:rPr>
          <w:rFonts w:eastAsia="Times New Roman"/>
          <w:szCs w:val="28"/>
        </w:rPr>
        <w:br/>
        <w:t xml:space="preserve">Санкт-петербургской избирательной комиссии от 04 августа 2016 года </w:t>
      </w:r>
      <w:r>
        <w:rPr>
          <w:rFonts w:eastAsia="Times New Roman"/>
          <w:szCs w:val="28"/>
        </w:rPr>
        <w:br/>
        <w:t xml:space="preserve">№ 164-6 «О числе и требованиях к избирательным бюллетеням </w:t>
      </w:r>
      <w:r>
        <w:rPr>
          <w:rFonts w:eastAsia="Times New Roman"/>
          <w:szCs w:val="28"/>
        </w:rPr>
        <w:br/>
        <w:t xml:space="preserve">для голосования на выборах депутатов Законодательного Собрания </w:t>
      </w:r>
      <w:r>
        <w:rPr>
          <w:rFonts w:eastAsia="Times New Roman"/>
          <w:szCs w:val="28"/>
        </w:rPr>
        <w:br/>
        <w:t xml:space="preserve">Санкт-Петербурга шестого созыва» </w:t>
      </w:r>
      <w:r>
        <w:rPr>
          <w:szCs w:val="28"/>
        </w:rPr>
        <w:t xml:space="preserve">Территориальная избирательная комиссия № 12, осуществляющая полномочия окружной избирательной комиссии одномандатного избирательного округа № 10 </w:t>
      </w:r>
      <w:r>
        <w:rPr>
          <w:szCs w:val="28"/>
        </w:rPr>
        <w:br/>
      </w:r>
      <w:r>
        <w:rPr>
          <w:szCs w:val="28"/>
        </w:rPr>
        <w:lastRenderedPageBreak/>
        <w:t xml:space="preserve">по выборам депутатов Законодательного Собрания Санкт-Петербурга шестого созыва, </w:t>
      </w:r>
      <w:r>
        <w:rPr>
          <w:b/>
          <w:szCs w:val="28"/>
        </w:rPr>
        <w:t>решила:</w:t>
      </w:r>
    </w:p>
    <w:p w:rsidR="00E42D0E" w:rsidRDefault="00E42D0E" w:rsidP="00E42D0E">
      <w:pPr>
        <w:spacing w:line="360" w:lineRule="auto"/>
        <w:ind w:firstLine="900"/>
        <w:jc w:val="both"/>
      </w:pPr>
      <w:r>
        <w:rPr>
          <w:szCs w:val="28"/>
        </w:rPr>
        <w:t>1. Организовать закупку избирательных бюллетеней для голосования по одноманда</w:t>
      </w:r>
      <w:r w:rsidR="00982A1A">
        <w:rPr>
          <w:szCs w:val="28"/>
        </w:rPr>
        <w:t>тному избирательному округу № 10</w:t>
      </w:r>
      <w:r>
        <w:rPr>
          <w:szCs w:val="28"/>
        </w:rPr>
        <w:t xml:space="preserve"> на выборах депутатов Законодательного Собрания Санкт-Петербурга шестого созыва за счет средств бюджета Санкт-Петербурга, выделенных на подготовку и проведение </w:t>
      </w:r>
      <w:proofErr w:type="gramStart"/>
      <w:r>
        <w:rPr>
          <w:szCs w:val="28"/>
        </w:rPr>
        <w:t>выборов депутатов Законодательного Собрания Санкт-Петербурга шестого созыва</w:t>
      </w:r>
      <w:proofErr w:type="gramEnd"/>
      <w:r>
        <w:rPr>
          <w:szCs w:val="28"/>
        </w:rPr>
        <w:t xml:space="preserve"> в количестве, </w:t>
      </w:r>
      <w:r>
        <w:t>согласно приложению № 1 к настоящему решению.</w:t>
      </w:r>
    </w:p>
    <w:p w:rsidR="00E42D0E" w:rsidRDefault="00E42D0E" w:rsidP="00E42D0E">
      <w:pPr>
        <w:pStyle w:val="a3"/>
        <w:tabs>
          <w:tab w:val="left" w:pos="709"/>
          <w:tab w:val="left" w:pos="851"/>
          <w:tab w:val="left" w:pos="993"/>
        </w:tabs>
        <w:suppressAutoHyphens/>
        <w:spacing w:line="360" w:lineRule="auto"/>
        <w:ind w:firstLine="900"/>
        <w:jc w:val="both"/>
        <w:rPr>
          <w:kern w:val="2"/>
          <w:lang w:eastAsia="ar-SA"/>
        </w:rPr>
      </w:pPr>
      <w:r>
        <w:t xml:space="preserve">2. </w:t>
      </w:r>
      <w:proofErr w:type="gramStart"/>
      <w:r>
        <w:rPr>
          <w:kern w:val="2"/>
          <w:lang w:eastAsia="ar-SA"/>
        </w:rPr>
        <w:t>Контроль за</w:t>
      </w:r>
      <w:proofErr w:type="gramEnd"/>
      <w:r>
        <w:rPr>
          <w:kern w:val="2"/>
          <w:lang w:eastAsia="ar-SA"/>
        </w:rPr>
        <w:t xml:space="preserve"> исполнением настоящего решения возложить на</w:t>
      </w:r>
      <w:r w:rsidR="00982A1A">
        <w:rPr>
          <w:kern w:val="2"/>
          <w:lang w:eastAsia="ar-SA"/>
        </w:rPr>
        <w:t xml:space="preserve"> председателя комиссии И.Д. Дыннер</w:t>
      </w:r>
      <w:r>
        <w:rPr>
          <w:kern w:val="2"/>
          <w:lang w:eastAsia="ar-SA"/>
        </w:rPr>
        <w:t>.</w:t>
      </w:r>
    </w:p>
    <w:p w:rsidR="00E42D0E" w:rsidRDefault="00E42D0E" w:rsidP="00E42D0E">
      <w:pPr>
        <w:spacing w:line="360" w:lineRule="auto"/>
        <w:jc w:val="both"/>
        <w:rPr>
          <w:szCs w:val="28"/>
        </w:rPr>
      </w:pPr>
    </w:p>
    <w:p w:rsidR="00E42D0E" w:rsidRDefault="00E42D0E" w:rsidP="00E42D0E">
      <w:pPr>
        <w:spacing w:line="360" w:lineRule="auto"/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E42D0E" w:rsidRDefault="00982A1A" w:rsidP="00E42D0E">
      <w:pPr>
        <w:jc w:val="both"/>
        <w:rPr>
          <w:szCs w:val="28"/>
        </w:rPr>
      </w:pPr>
      <w:r>
        <w:rPr>
          <w:szCs w:val="28"/>
        </w:rPr>
        <w:t>избирательной комиссии № 12</w:t>
      </w:r>
      <w:r w:rsidR="00E42D0E">
        <w:rPr>
          <w:szCs w:val="28"/>
        </w:rPr>
        <w:t xml:space="preserve">                            </w:t>
      </w:r>
      <w:r>
        <w:rPr>
          <w:szCs w:val="28"/>
        </w:rPr>
        <w:t xml:space="preserve">                    И.Д. Дыннер</w:t>
      </w:r>
      <w:r w:rsidR="00E42D0E">
        <w:rPr>
          <w:szCs w:val="28"/>
        </w:rPr>
        <w:t xml:space="preserve">          </w:t>
      </w: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E42D0E" w:rsidRDefault="00982A1A" w:rsidP="00E42D0E">
      <w:pPr>
        <w:jc w:val="both"/>
        <w:rPr>
          <w:szCs w:val="28"/>
        </w:rPr>
      </w:pPr>
      <w:r>
        <w:rPr>
          <w:szCs w:val="28"/>
        </w:rPr>
        <w:t>избирательной комиссии № 12</w:t>
      </w:r>
      <w:r w:rsidR="00E42D0E">
        <w:rPr>
          <w:szCs w:val="28"/>
        </w:rPr>
        <w:t xml:space="preserve">                          </w:t>
      </w:r>
      <w:r>
        <w:rPr>
          <w:szCs w:val="28"/>
        </w:rPr>
        <w:t xml:space="preserve">                      Н.В. Лазарева</w:t>
      </w: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  <w:rPr>
          <w:szCs w:val="28"/>
        </w:rPr>
      </w:pPr>
    </w:p>
    <w:p w:rsidR="00E42D0E" w:rsidRDefault="00E42D0E" w:rsidP="00E42D0E">
      <w:pPr>
        <w:jc w:val="both"/>
      </w:pPr>
      <w:r>
        <w:br w:type="page"/>
      </w:r>
    </w:p>
    <w:p w:rsidR="00E42D0E" w:rsidRDefault="00E42D0E" w:rsidP="00E42D0E">
      <w:pPr>
        <w:tabs>
          <w:tab w:val="left" w:pos="5670"/>
        </w:tabs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к решению </w:t>
      </w:r>
      <w:r>
        <w:rPr>
          <w:sz w:val="16"/>
          <w:szCs w:val="16"/>
        </w:rPr>
        <w:br/>
        <w:t>Территориал</w:t>
      </w:r>
      <w:r w:rsidR="00982A1A">
        <w:rPr>
          <w:sz w:val="16"/>
          <w:szCs w:val="16"/>
        </w:rPr>
        <w:t>ьной избирательной комиссии № 12</w:t>
      </w:r>
      <w:r>
        <w:rPr>
          <w:sz w:val="16"/>
          <w:szCs w:val="16"/>
        </w:rPr>
        <w:t>, осуществляющей полномочия окружной избирательной комиссии одноманд</w:t>
      </w:r>
      <w:r w:rsidR="00982A1A">
        <w:rPr>
          <w:sz w:val="16"/>
          <w:szCs w:val="16"/>
        </w:rPr>
        <w:t>атного избирательного округа № 1</w:t>
      </w:r>
      <w:r>
        <w:rPr>
          <w:sz w:val="16"/>
          <w:szCs w:val="16"/>
        </w:rPr>
        <w:t>0 по выборам депутатов Законодательного Собрания Санкт-</w:t>
      </w:r>
      <w:r w:rsidR="00982A1A">
        <w:rPr>
          <w:sz w:val="16"/>
          <w:szCs w:val="16"/>
        </w:rPr>
        <w:t>Петербурга шестого созыва</w:t>
      </w:r>
      <w:r w:rsidR="00982A1A">
        <w:rPr>
          <w:sz w:val="16"/>
          <w:szCs w:val="16"/>
        </w:rPr>
        <w:br/>
        <w:t>от «05</w:t>
      </w:r>
      <w:r>
        <w:rPr>
          <w:sz w:val="16"/>
          <w:szCs w:val="16"/>
        </w:rPr>
        <w:t>»</w:t>
      </w:r>
      <w:r w:rsidR="00982A1A">
        <w:rPr>
          <w:sz w:val="16"/>
          <w:szCs w:val="16"/>
        </w:rPr>
        <w:t xml:space="preserve"> августа 2016 года № </w:t>
      </w:r>
      <w:r w:rsidR="00ED52A0">
        <w:rPr>
          <w:sz w:val="16"/>
          <w:szCs w:val="16"/>
        </w:rPr>
        <w:t>16-1</w:t>
      </w:r>
      <w:bookmarkStart w:id="0" w:name="_GoBack"/>
      <w:bookmarkEnd w:id="0"/>
    </w:p>
    <w:p w:rsidR="00E42D0E" w:rsidRDefault="00E42D0E" w:rsidP="00E42D0E">
      <w:pPr>
        <w:jc w:val="both"/>
        <w:rPr>
          <w:sz w:val="16"/>
          <w:szCs w:val="16"/>
        </w:rPr>
      </w:pPr>
    </w:p>
    <w:p w:rsidR="00E42D0E" w:rsidRDefault="00E42D0E" w:rsidP="00E42D0E">
      <w:pPr>
        <w:jc w:val="both"/>
      </w:pPr>
    </w:p>
    <w:p w:rsidR="00E42D0E" w:rsidRDefault="00E42D0E" w:rsidP="00E42D0E">
      <w:pPr>
        <w:jc w:val="both"/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9"/>
        <w:gridCol w:w="1900"/>
        <w:gridCol w:w="2648"/>
        <w:gridCol w:w="2795"/>
      </w:tblGrid>
      <w:tr w:rsidR="00E42D0E" w:rsidTr="00E42D0E"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E" w:rsidRDefault="00E42D0E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Территория одномандатного избирательного округа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E" w:rsidRDefault="00E42D0E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Число </w:t>
            </w:r>
            <w:r>
              <w:rPr>
                <w:b/>
                <w:sz w:val="26"/>
                <w:szCs w:val="26"/>
              </w:rPr>
              <w:br/>
              <w:t>избирательных бюллетеней</w:t>
            </w:r>
          </w:p>
        </w:tc>
      </w:tr>
      <w:tr w:rsidR="00E42D0E" w:rsidTr="00E42D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E" w:rsidRDefault="00E42D0E">
            <w:pPr>
              <w:rPr>
                <w:b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E" w:rsidRDefault="00E42D0E">
            <w:pPr>
              <w:spacing w:before="240"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E" w:rsidRDefault="00E4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избирательных бюллетеней, используемых </w:t>
            </w:r>
            <w:r>
              <w:rPr>
                <w:sz w:val="26"/>
                <w:szCs w:val="26"/>
              </w:rPr>
              <w:br/>
              <w:t xml:space="preserve">на избирательных участках, </w:t>
            </w:r>
          </w:p>
          <w:p w:rsidR="00E42D0E" w:rsidRDefault="00E42D0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оборудованных</w:t>
            </w:r>
            <w:r>
              <w:rPr>
                <w:sz w:val="26"/>
                <w:szCs w:val="26"/>
              </w:rPr>
              <w:t xml:space="preserve"> КОИБ-2010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0E" w:rsidRDefault="00E4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избирательных бюллетеней, используемых </w:t>
            </w:r>
            <w:r>
              <w:rPr>
                <w:sz w:val="26"/>
                <w:szCs w:val="26"/>
              </w:rPr>
              <w:br/>
              <w:t xml:space="preserve">на избирательных участках, </w:t>
            </w:r>
          </w:p>
          <w:p w:rsidR="00E42D0E" w:rsidRDefault="00E4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не оборудованных </w:t>
            </w:r>
          </w:p>
          <w:p w:rsidR="00E42D0E" w:rsidRDefault="00E42D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КОИБ-2010</w:t>
            </w:r>
          </w:p>
        </w:tc>
      </w:tr>
      <w:tr w:rsidR="00E42D0E" w:rsidTr="00E42D0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E" w:rsidRDefault="00982A1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1</w:t>
            </w:r>
            <w:r w:rsidR="00E42D0E">
              <w:rPr>
                <w:sz w:val="26"/>
                <w:szCs w:val="26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E" w:rsidRDefault="00982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158000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E" w:rsidRDefault="00982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0E" w:rsidRDefault="00982A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E42D0E">
              <w:rPr>
                <w:sz w:val="26"/>
                <w:szCs w:val="26"/>
              </w:rPr>
              <w:t>000</w:t>
            </w:r>
          </w:p>
        </w:tc>
      </w:tr>
    </w:tbl>
    <w:p w:rsidR="00E42D0E" w:rsidRDefault="00E42D0E" w:rsidP="00E42D0E">
      <w:pPr>
        <w:jc w:val="both"/>
      </w:pPr>
    </w:p>
    <w:p w:rsidR="00401D1B" w:rsidRDefault="00401D1B"/>
    <w:sectPr w:rsidR="00401D1B" w:rsidSect="00D46F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D"/>
    <w:rsid w:val="00401D1B"/>
    <w:rsid w:val="00443CEF"/>
    <w:rsid w:val="007A31FD"/>
    <w:rsid w:val="009330FD"/>
    <w:rsid w:val="00982A1A"/>
    <w:rsid w:val="00D46FB9"/>
    <w:rsid w:val="00E42D0E"/>
    <w:rsid w:val="00E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0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D0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2D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2D0E"/>
    <w:pPr>
      <w:spacing w:line="360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4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2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42D0E"/>
    <w:pPr>
      <w:keepNext/>
      <w:autoSpaceDE w:val="0"/>
      <w:autoSpaceDN w:val="0"/>
      <w:jc w:val="center"/>
      <w:outlineLvl w:val="0"/>
    </w:pPr>
    <w:rPr>
      <w:rFonts w:eastAsia="Times New Roman"/>
    </w:rPr>
  </w:style>
  <w:style w:type="paragraph" w:customStyle="1" w:styleId="10">
    <w:name w:val="Обычный1"/>
    <w:rsid w:val="00E42D0E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0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2D0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2D0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2D0E"/>
    <w:pPr>
      <w:spacing w:line="360" w:lineRule="auto"/>
      <w:ind w:firstLine="708"/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42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2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E42D0E"/>
    <w:pPr>
      <w:keepNext/>
      <w:autoSpaceDE w:val="0"/>
      <w:autoSpaceDN w:val="0"/>
      <w:jc w:val="center"/>
      <w:outlineLvl w:val="0"/>
    </w:pPr>
    <w:rPr>
      <w:rFonts w:eastAsia="Times New Roman"/>
    </w:rPr>
  </w:style>
  <w:style w:type="paragraph" w:customStyle="1" w:styleId="10">
    <w:name w:val="Обычный1"/>
    <w:rsid w:val="00E42D0E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2016-08-05T07:21:00Z</dcterms:created>
  <dcterms:modified xsi:type="dcterms:W3CDTF">2016-08-06T13:58:00Z</dcterms:modified>
</cp:coreProperties>
</file>